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2405" w14:textId="77777777" w:rsidR="000D1CC8" w:rsidRDefault="000D1CC8" w:rsidP="000D1CC8">
      <w:pPr>
        <w:pageBreakBefore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18"/>
          <w:szCs w:val="18"/>
        </w:rPr>
      </w:pPr>
      <w:r>
        <w:rPr>
          <w:bCs/>
          <w:i/>
          <w:iCs/>
          <w:sz w:val="18"/>
          <w:szCs w:val="18"/>
        </w:rPr>
        <w:t>Załącznik nr 1 do Regulaminu udzielania</w:t>
      </w:r>
      <w:r w:rsidRPr="00830D62">
        <w:rPr>
          <w:bCs/>
          <w:i/>
          <w:iCs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>pomocy  ze środków  ZFŚS  AST w  Krakowie</w:t>
      </w:r>
      <w:r>
        <w:rPr>
          <w:sz w:val="18"/>
          <w:szCs w:val="18"/>
        </w:rPr>
        <w:t xml:space="preserve">         </w:t>
      </w:r>
    </w:p>
    <w:p w14:paraId="6FE1AA0F" w14:textId="77777777" w:rsidR="000D1CC8" w:rsidRPr="00830D62" w:rsidRDefault="000D1CC8" w:rsidP="000D1CC8">
      <w:pPr>
        <w:ind w:firstLine="360"/>
        <w:jc w:val="right"/>
        <w:rPr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                                                                   </w:t>
      </w:r>
    </w:p>
    <w:p w14:paraId="3F45E960" w14:textId="77777777" w:rsidR="000D1CC8" w:rsidRDefault="000D1CC8" w:rsidP="000D1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Maksymalna wysokość pożyczek na cele mieszkaniowe</w:t>
      </w:r>
    </w:p>
    <w:p w14:paraId="7816DF50" w14:textId="77777777" w:rsidR="000D1CC8" w:rsidRPr="00830D62" w:rsidRDefault="000D1CC8" w:rsidP="000D1CC8">
      <w:pPr>
        <w:jc w:val="center"/>
        <w:rPr>
          <w:b/>
          <w:sz w:val="28"/>
          <w:szCs w:val="28"/>
        </w:rPr>
      </w:pPr>
    </w:p>
    <w:p w14:paraId="2081FF4B" w14:textId="77777777" w:rsidR="000D1CC8" w:rsidRPr="00830D62" w:rsidRDefault="000D1CC8" w:rsidP="000D1CC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Pożyczki z Zakładowego Funduszu Świadczeń Socjalnych AST na cele określone w § 8 Regulaminu ZFŚS AST mogą być udzielane do wysokości:</w:t>
      </w:r>
    </w:p>
    <w:p w14:paraId="362BA435" w14:textId="77777777" w:rsidR="000D1CC8" w:rsidRDefault="000D1CC8" w:rsidP="000D1CC8">
      <w:pPr>
        <w:ind w:firstLine="360"/>
        <w:jc w:val="both"/>
        <w:rPr>
          <w:sz w:val="24"/>
          <w:szCs w:val="24"/>
        </w:rPr>
      </w:pPr>
    </w:p>
    <w:p w14:paraId="4347556D" w14:textId="77777777" w:rsidR="000D1CC8" w:rsidRDefault="000D1CC8" w:rsidP="000D1CC8">
      <w:pPr>
        <w:jc w:val="both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A.     120 000,00 zł: </w:t>
      </w:r>
    </w:p>
    <w:p w14:paraId="22A51E13" w14:textId="77777777" w:rsidR="000D1CC8" w:rsidRDefault="000D1CC8" w:rsidP="000D1CC8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zakup mieszkania lub domu na rynku pierwotnym lub wtórnym dla osoby uprawnionej  lub dzieci pracownika oraz zakup udziału w nieruchomości lub innego prawa, z którym łączy się prawo do wyłącznego korzystania z miejsca postojowego związanego z zaspokajaniem celów mieszkaniowych. Za miejsce postojowe uważa się również wydzielone trwałymi ścianami pomieszczenie w obrębie budynku mieszkalnego przeznaczone na postój pojazdu,</w:t>
      </w:r>
    </w:p>
    <w:p w14:paraId="337F92D3" w14:textId="77777777" w:rsidR="000D1CC8" w:rsidRDefault="000D1CC8" w:rsidP="000D1CC8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adaptację pomieszczenia na cele mieszkalne,</w:t>
      </w:r>
    </w:p>
    <w:p w14:paraId="40306CEA" w14:textId="77777777" w:rsidR="000D1CC8" w:rsidRDefault="000D1CC8" w:rsidP="000D1CC8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budowę lub rozbudowę domu dla osoby uprawnionej  lub dzieci pracownika,</w:t>
      </w:r>
    </w:p>
    <w:p w14:paraId="1CCF12B2" w14:textId="77777777" w:rsidR="000D1CC8" w:rsidRDefault="000D1CC8" w:rsidP="000D1CC8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wniesienie opłaty wymaganej przy nabywaniu mieszkania w budownictwie TBS,</w:t>
      </w:r>
    </w:p>
    <w:p w14:paraId="4F0CE74B" w14:textId="77777777" w:rsidR="000D1CC8" w:rsidRDefault="000D1CC8" w:rsidP="000D1CC8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przystosowanie mieszkań lub domów do potrzeb osób o ograniczonej sprawności,</w:t>
      </w:r>
    </w:p>
    <w:p w14:paraId="3D11FDAA" w14:textId="77777777" w:rsidR="000D1CC8" w:rsidRDefault="000D1CC8" w:rsidP="000D1CC8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spłatę kredytu zaciągniętego na zakup mieszkania lub domu. </w:t>
      </w:r>
    </w:p>
    <w:p w14:paraId="763D3F4B" w14:textId="77777777" w:rsidR="000D1CC8" w:rsidRDefault="000D1CC8" w:rsidP="000D1CC8">
      <w:pPr>
        <w:tabs>
          <w:tab w:val="left" w:pos="7200"/>
        </w:tabs>
        <w:ind w:left="360"/>
        <w:jc w:val="both"/>
        <w:rPr>
          <w:sz w:val="24"/>
          <w:szCs w:val="20"/>
          <w:shd w:val="clear" w:color="auto" w:fill="FFFFFF"/>
        </w:rPr>
      </w:pPr>
    </w:p>
    <w:p w14:paraId="16B3FA38" w14:textId="47D9E444" w:rsidR="000D1CC8" w:rsidRDefault="000D1CC8" w:rsidP="000D1CC8">
      <w:pPr>
        <w:tabs>
          <w:tab w:val="left" w:pos="7200"/>
        </w:tabs>
        <w:jc w:val="both"/>
        <w:rPr>
          <w:sz w:val="24"/>
          <w:shd w:val="clear" w:color="auto" w:fill="FFFFFF"/>
        </w:rPr>
      </w:pPr>
      <w:r>
        <w:rPr>
          <w:b/>
          <w:sz w:val="24"/>
          <w:u w:val="single"/>
          <w:shd w:val="clear" w:color="auto" w:fill="FFFFFF"/>
        </w:rPr>
        <w:t>B.     20 000,00 zł:</w:t>
      </w:r>
      <w:r>
        <w:rPr>
          <w:b/>
          <w:sz w:val="24"/>
          <w:shd w:val="clear" w:color="auto" w:fill="FFFFFF"/>
        </w:rPr>
        <w:t xml:space="preserve">  </w:t>
      </w:r>
      <w:r>
        <w:rPr>
          <w:sz w:val="24"/>
          <w:shd w:val="clear" w:color="auto" w:fill="FFFFFF"/>
        </w:rPr>
        <w:t>na remonty i modernizacje mieszkań lub domów.</w:t>
      </w:r>
    </w:p>
    <w:p w14:paraId="0D16DAA6" w14:textId="40CED2E5" w:rsidR="000D1CC8" w:rsidRDefault="000D1CC8" w:rsidP="000D1CC8">
      <w:pPr>
        <w:tabs>
          <w:tab w:val="left" w:pos="7200"/>
        </w:tabs>
        <w:jc w:val="both"/>
        <w:rPr>
          <w:sz w:val="24"/>
          <w:shd w:val="clear" w:color="auto" w:fill="FFFFFF"/>
        </w:rPr>
      </w:pPr>
    </w:p>
    <w:p w14:paraId="597D64B2" w14:textId="77777777" w:rsidR="000D1CC8" w:rsidRPr="000D1CC8" w:rsidRDefault="000D1CC8" w:rsidP="000D1CC8">
      <w:pPr>
        <w:tabs>
          <w:tab w:val="left" w:pos="7200"/>
        </w:tabs>
        <w:jc w:val="both"/>
        <w:rPr>
          <w:sz w:val="24"/>
          <w:shd w:val="clear" w:color="auto" w:fill="FFFFFF"/>
        </w:rPr>
      </w:pPr>
    </w:p>
    <w:p w14:paraId="482AD205" w14:textId="3D4C68D6" w:rsidR="00B02805" w:rsidRPr="000D1CC8" w:rsidRDefault="000D1CC8" w:rsidP="000D1CC8">
      <w:pPr>
        <w:ind w:left="5664"/>
        <w:rPr>
          <w:rFonts w:asciiTheme="minorHAnsi" w:eastAsia="Times New Roman" w:hAnsiTheme="minorHAnsi" w:cstheme="minorHAnsi"/>
          <w:sz w:val="20"/>
          <w:szCs w:val="20"/>
        </w:rPr>
      </w:pPr>
      <w:r w:rsidRPr="00830D62">
        <w:rPr>
          <w:rFonts w:asciiTheme="minorHAnsi" w:hAnsiTheme="minorHAnsi" w:cstheme="minorHAnsi"/>
          <w:color w:val="000000" w:themeColor="text1"/>
        </w:rPr>
        <w:t>Rektor AST</w:t>
      </w:r>
      <w:r w:rsidRPr="00830D62">
        <w:rPr>
          <w:rFonts w:asciiTheme="minorHAnsi" w:hAnsiTheme="minorHAnsi" w:cstheme="minorHAnsi"/>
          <w:color w:val="000000" w:themeColor="text1"/>
        </w:rPr>
        <w:br/>
        <w:t xml:space="preserve">prof. dr hab. Dorota </w:t>
      </w:r>
      <w:proofErr w:type="spellStart"/>
      <w:r w:rsidRPr="00830D62">
        <w:rPr>
          <w:rFonts w:asciiTheme="minorHAnsi" w:hAnsiTheme="minorHAnsi" w:cstheme="minorHAnsi"/>
          <w:color w:val="000000" w:themeColor="text1"/>
        </w:rPr>
        <w:t>Segda</w:t>
      </w:r>
      <w:proofErr w:type="spellEnd"/>
    </w:p>
    <w:sectPr w:rsidR="00B02805" w:rsidRPr="000D1CC8" w:rsidSect="00645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426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682AE" w14:textId="77777777" w:rsidR="00BF740D" w:rsidRDefault="00BF740D" w:rsidP="009B1B55">
      <w:pPr>
        <w:spacing w:after="0" w:line="240" w:lineRule="auto"/>
      </w:pPr>
      <w:r>
        <w:separator/>
      </w:r>
    </w:p>
  </w:endnote>
  <w:endnote w:type="continuationSeparator" w:id="0">
    <w:p w14:paraId="1089D9AC" w14:textId="77777777" w:rsidR="00BF740D" w:rsidRDefault="00BF740D" w:rsidP="009B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6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545B" w14:textId="77777777" w:rsidR="000D1CC8" w:rsidRDefault="000D1C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C6E87" w14:textId="77777777" w:rsidR="000D1CC8" w:rsidRDefault="000D1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D4D3E" w14:textId="77777777" w:rsidR="007F08A0" w:rsidRDefault="00BF740D">
    <w:pPr>
      <w:pStyle w:val="Stopka"/>
    </w:pPr>
  </w:p>
  <w:p w14:paraId="13F93797" w14:textId="77777777" w:rsidR="009B1B55" w:rsidRDefault="009B1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22785" w14:textId="77777777" w:rsidR="00BF740D" w:rsidRDefault="00BF740D" w:rsidP="009B1B55">
      <w:pPr>
        <w:spacing w:after="0" w:line="240" w:lineRule="auto"/>
      </w:pPr>
      <w:r>
        <w:separator/>
      </w:r>
    </w:p>
  </w:footnote>
  <w:footnote w:type="continuationSeparator" w:id="0">
    <w:p w14:paraId="35EE928C" w14:textId="77777777" w:rsidR="00BF740D" w:rsidRDefault="00BF740D" w:rsidP="009B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2BFE" w14:textId="77777777" w:rsidR="000D1CC8" w:rsidRDefault="000D1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ABC9" w14:textId="77777777" w:rsidR="000D1CC8" w:rsidRDefault="000D1C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C2B0" w14:textId="5153435A" w:rsidR="000D1CC8" w:rsidRPr="00AA0CBB" w:rsidRDefault="000D1CC8" w:rsidP="000D1CC8">
    <w:pPr>
      <w:pStyle w:val="Nagwek"/>
      <w:jc w:val="right"/>
      <w:rPr>
        <w:sz w:val="20"/>
        <w:szCs w:val="20"/>
      </w:rPr>
    </w:pPr>
    <w:r w:rsidRPr="00AA0CBB">
      <w:rPr>
        <w:sz w:val="20"/>
        <w:szCs w:val="20"/>
      </w:rPr>
      <w:t>Załącznik do Zarządzenia nr</w:t>
    </w:r>
    <w:r>
      <w:rPr>
        <w:sz w:val="20"/>
        <w:szCs w:val="20"/>
      </w:rPr>
      <w:t xml:space="preserve"> 9</w:t>
    </w:r>
    <w:r w:rsidRPr="00AA0CBB">
      <w:rPr>
        <w:sz w:val="20"/>
        <w:szCs w:val="20"/>
      </w:rPr>
      <w:t>/2023 Rektora AST z dnia</w:t>
    </w:r>
    <w:r>
      <w:rPr>
        <w:sz w:val="20"/>
        <w:szCs w:val="20"/>
      </w:rPr>
      <w:t xml:space="preserve"> 22 </w:t>
    </w:r>
    <w:bookmarkStart w:id="0" w:name="_GoBack"/>
    <w:bookmarkEnd w:id="0"/>
    <w:r w:rsidRPr="00AA0CBB">
      <w:rPr>
        <w:sz w:val="20"/>
        <w:szCs w:val="20"/>
      </w:rPr>
      <w:t>marca 2023 r.</w:t>
    </w:r>
  </w:p>
  <w:p w14:paraId="6702C7D3" w14:textId="77777777" w:rsidR="000D1CC8" w:rsidRDefault="000D1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28E6"/>
    <w:multiLevelType w:val="hybridMultilevel"/>
    <w:tmpl w:val="0A82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5C02"/>
    <w:multiLevelType w:val="hybridMultilevel"/>
    <w:tmpl w:val="00F2BED8"/>
    <w:lvl w:ilvl="0" w:tplc="7396AD7C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7C5E3B"/>
    <w:multiLevelType w:val="hybridMultilevel"/>
    <w:tmpl w:val="75C694CC"/>
    <w:lvl w:ilvl="0" w:tplc="7396AD7C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0F16B7"/>
    <w:multiLevelType w:val="hybridMultilevel"/>
    <w:tmpl w:val="3132960A"/>
    <w:lvl w:ilvl="0" w:tplc="7396AD7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86687"/>
    <w:multiLevelType w:val="hybridMultilevel"/>
    <w:tmpl w:val="491E97CC"/>
    <w:lvl w:ilvl="0" w:tplc="7396A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C47E3"/>
    <w:multiLevelType w:val="hybridMultilevel"/>
    <w:tmpl w:val="4274C856"/>
    <w:lvl w:ilvl="0" w:tplc="7396A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08C4"/>
    <w:multiLevelType w:val="hybridMultilevel"/>
    <w:tmpl w:val="9BD84EC4"/>
    <w:lvl w:ilvl="0" w:tplc="7396A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76BB4"/>
    <w:multiLevelType w:val="hybridMultilevel"/>
    <w:tmpl w:val="469066CA"/>
    <w:lvl w:ilvl="0" w:tplc="7396AD7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866626"/>
    <w:multiLevelType w:val="hybridMultilevel"/>
    <w:tmpl w:val="F6ACCBBC"/>
    <w:lvl w:ilvl="0" w:tplc="7396A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4377"/>
    <w:multiLevelType w:val="hybridMultilevel"/>
    <w:tmpl w:val="E8F48084"/>
    <w:lvl w:ilvl="0" w:tplc="7396AD7C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E17B41"/>
    <w:multiLevelType w:val="hybridMultilevel"/>
    <w:tmpl w:val="815079A0"/>
    <w:lvl w:ilvl="0" w:tplc="7396A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00BE"/>
    <w:multiLevelType w:val="hybridMultilevel"/>
    <w:tmpl w:val="6AA4A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5FD1"/>
    <w:multiLevelType w:val="hybridMultilevel"/>
    <w:tmpl w:val="5DD05E22"/>
    <w:lvl w:ilvl="0" w:tplc="7396A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B3CE8"/>
    <w:multiLevelType w:val="hybridMultilevel"/>
    <w:tmpl w:val="C6123692"/>
    <w:lvl w:ilvl="0" w:tplc="5AC842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26003D"/>
    <w:multiLevelType w:val="hybridMultilevel"/>
    <w:tmpl w:val="D3AAE1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E50405A"/>
    <w:multiLevelType w:val="hybridMultilevel"/>
    <w:tmpl w:val="08F2A14E"/>
    <w:lvl w:ilvl="0" w:tplc="7396A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C68AB"/>
    <w:multiLevelType w:val="hybridMultilevel"/>
    <w:tmpl w:val="AA54EF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1F492F"/>
    <w:multiLevelType w:val="hybridMultilevel"/>
    <w:tmpl w:val="C2E8E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A46C3"/>
    <w:multiLevelType w:val="hybridMultilevel"/>
    <w:tmpl w:val="E63C3C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7"/>
  </w:num>
  <w:num w:numId="16">
    <w:abstractNumId w:val="9"/>
  </w:num>
  <w:num w:numId="17">
    <w:abstractNumId w:val="2"/>
  </w:num>
  <w:num w:numId="18">
    <w:abstractNumId w:val="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szA1NDOyMDe2MDdX0lEKTi0uzszPAykwrwUAgBLVHywAAAA="/>
  </w:docVars>
  <w:rsids>
    <w:rsidRoot w:val="009B1B55"/>
    <w:rsid w:val="00001937"/>
    <w:rsid w:val="00081183"/>
    <w:rsid w:val="000D1CC8"/>
    <w:rsid w:val="001531FC"/>
    <w:rsid w:val="001F5792"/>
    <w:rsid w:val="00212E5E"/>
    <w:rsid w:val="0028534B"/>
    <w:rsid w:val="002918D6"/>
    <w:rsid w:val="002A0A48"/>
    <w:rsid w:val="00316CCB"/>
    <w:rsid w:val="00336567"/>
    <w:rsid w:val="00392B4F"/>
    <w:rsid w:val="003A3B37"/>
    <w:rsid w:val="004766E0"/>
    <w:rsid w:val="004A57F2"/>
    <w:rsid w:val="005853B3"/>
    <w:rsid w:val="00591733"/>
    <w:rsid w:val="005A2ED5"/>
    <w:rsid w:val="005A4CE9"/>
    <w:rsid w:val="005B0CD6"/>
    <w:rsid w:val="005E5B36"/>
    <w:rsid w:val="00626CBD"/>
    <w:rsid w:val="00633663"/>
    <w:rsid w:val="006455DF"/>
    <w:rsid w:val="00665CBE"/>
    <w:rsid w:val="00673412"/>
    <w:rsid w:val="00690D59"/>
    <w:rsid w:val="00732213"/>
    <w:rsid w:val="0077093A"/>
    <w:rsid w:val="007A1445"/>
    <w:rsid w:val="007F59FB"/>
    <w:rsid w:val="00817BF2"/>
    <w:rsid w:val="00830D62"/>
    <w:rsid w:val="00872B9C"/>
    <w:rsid w:val="00922B17"/>
    <w:rsid w:val="009B1B55"/>
    <w:rsid w:val="00A7251A"/>
    <w:rsid w:val="00A93EEE"/>
    <w:rsid w:val="00A9754C"/>
    <w:rsid w:val="00AA0CBB"/>
    <w:rsid w:val="00AB01D6"/>
    <w:rsid w:val="00AC6C1B"/>
    <w:rsid w:val="00AD3BD4"/>
    <w:rsid w:val="00B02805"/>
    <w:rsid w:val="00B56B79"/>
    <w:rsid w:val="00B7747E"/>
    <w:rsid w:val="00BB6923"/>
    <w:rsid w:val="00BF740D"/>
    <w:rsid w:val="00C172E2"/>
    <w:rsid w:val="00C30373"/>
    <w:rsid w:val="00C93492"/>
    <w:rsid w:val="00CF61CD"/>
    <w:rsid w:val="00D85FE8"/>
    <w:rsid w:val="00DA42A4"/>
    <w:rsid w:val="00DD5474"/>
    <w:rsid w:val="00DF21EB"/>
    <w:rsid w:val="00E27255"/>
    <w:rsid w:val="00EE2CAB"/>
    <w:rsid w:val="00EF1A8A"/>
    <w:rsid w:val="00EF1B0F"/>
    <w:rsid w:val="00F9110B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ED92F"/>
  <w15:chartTrackingRefBased/>
  <w15:docId w15:val="{1B618092-2C34-4EA4-92FC-E3673F62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1B55"/>
    <w:pPr>
      <w:suppressAutoHyphens/>
      <w:spacing w:after="200" w:line="276" w:lineRule="auto"/>
    </w:pPr>
    <w:rPr>
      <w:rFonts w:ascii="Calibri" w:eastAsia="Arial Unicode MS" w:hAnsi="Calibri" w:cs="font160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1B5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1B5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18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B55"/>
    <w:rPr>
      <w:rFonts w:ascii="Calibri Light" w:eastAsia="Times New Roman" w:hAnsi="Calibri Light" w:cs="Times New Roman"/>
      <w:color w:val="2F5496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B1B55"/>
    <w:rPr>
      <w:rFonts w:ascii="Calibri Light" w:eastAsia="Times New Roman" w:hAnsi="Calibri Light" w:cs="Times New Roman"/>
      <w:color w:val="2F5496"/>
      <w:kern w:val="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B55"/>
    <w:rPr>
      <w:rFonts w:ascii="Calibri" w:eastAsia="Arial Unicode MS" w:hAnsi="Calibri" w:cs="font160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B55"/>
    <w:rPr>
      <w:rFonts w:ascii="Calibri" w:eastAsia="Arial Unicode MS" w:hAnsi="Calibri" w:cs="font160"/>
      <w:kern w:val="1"/>
      <w:lang w:eastAsia="ar-SA"/>
    </w:rPr>
  </w:style>
  <w:style w:type="table" w:styleId="Tabela-Siatka">
    <w:name w:val="Table Grid"/>
    <w:basedOn w:val="Standardowy"/>
    <w:uiPriority w:val="39"/>
    <w:rsid w:val="009B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9B1B5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qFormat/>
    <w:rsid w:val="009B1B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918D6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5A4CE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C30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6F7C-775B-43DB-8BC7-044D9216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</dc:creator>
  <cp:keywords/>
  <dc:description/>
  <cp:lastModifiedBy>Iwona Kołodziejczyk</cp:lastModifiedBy>
  <cp:revision>13</cp:revision>
  <cp:lastPrinted>2023-03-20T11:08:00Z</cp:lastPrinted>
  <dcterms:created xsi:type="dcterms:W3CDTF">2023-03-15T16:31:00Z</dcterms:created>
  <dcterms:modified xsi:type="dcterms:W3CDTF">2023-03-22T10:29:00Z</dcterms:modified>
</cp:coreProperties>
</file>